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AF8B4" w14:textId="09CC7A98" w:rsidR="006069BB" w:rsidRDefault="00963E83" w:rsidP="00871D9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Warszawa, </w:t>
      </w:r>
      <w:r w:rsidR="004372EC">
        <w:rPr>
          <w:sz w:val="24"/>
          <w:szCs w:val="24"/>
        </w:rPr>
        <w:t>11</w:t>
      </w:r>
      <w:r w:rsidR="00491698">
        <w:rPr>
          <w:sz w:val="24"/>
          <w:szCs w:val="24"/>
        </w:rPr>
        <w:t xml:space="preserve"> stycznia 2017</w:t>
      </w:r>
    </w:p>
    <w:p w14:paraId="7AC54458" w14:textId="77777777" w:rsidR="00822394" w:rsidRPr="001D7AFC" w:rsidRDefault="00822394" w:rsidP="00822394">
      <w:pPr>
        <w:rPr>
          <w:sz w:val="24"/>
          <w:szCs w:val="24"/>
        </w:rPr>
      </w:pPr>
      <w:r w:rsidRPr="00EF27FC">
        <w:rPr>
          <w:sz w:val="24"/>
          <w:szCs w:val="24"/>
        </w:rPr>
        <w:t>Informacja prasowa</w:t>
      </w:r>
    </w:p>
    <w:p w14:paraId="08AE6A7E" w14:textId="237B3A83" w:rsidR="007E187C" w:rsidRPr="005C037F" w:rsidRDefault="00B94709" w:rsidP="005C037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KiK</w:t>
      </w:r>
      <w:proofErr w:type="spellEnd"/>
      <w:r>
        <w:rPr>
          <w:b/>
          <w:sz w:val="28"/>
          <w:szCs w:val="28"/>
        </w:rPr>
        <w:t xml:space="preserve"> w ETC Swarzędz</w:t>
      </w:r>
    </w:p>
    <w:p w14:paraId="38D6E0F9" w14:textId="6FFD2ACF" w:rsidR="00DD5FAA" w:rsidRDefault="00B716E5" w:rsidP="008223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Najemcą</w:t>
      </w:r>
      <w:r w:rsidR="00B94709">
        <w:rPr>
          <w:b/>
          <w:sz w:val="24"/>
          <w:szCs w:val="24"/>
        </w:rPr>
        <w:t xml:space="preserve"> centrum handlowego ETC Swarzędz po gruntownej przebudowie</w:t>
      </w:r>
      <w:r>
        <w:rPr>
          <w:b/>
          <w:sz w:val="24"/>
          <w:szCs w:val="24"/>
        </w:rPr>
        <w:t xml:space="preserve"> będzie sklep sieci </w:t>
      </w:r>
      <w:proofErr w:type="spellStart"/>
      <w:r>
        <w:rPr>
          <w:b/>
          <w:sz w:val="24"/>
          <w:szCs w:val="24"/>
        </w:rPr>
        <w:t>KiK</w:t>
      </w:r>
      <w:proofErr w:type="spellEnd"/>
      <w:r w:rsidR="00B94709">
        <w:rPr>
          <w:b/>
          <w:sz w:val="24"/>
          <w:szCs w:val="24"/>
        </w:rPr>
        <w:t>. Sal</w:t>
      </w:r>
      <w:r w:rsidR="005111C9">
        <w:rPr>
          <w:b/>
          <w:sz w:val="24"/>
          <w:szCs w:val="24"/>
        </w:rPr>
        <w:t xml:space="preserve">on zajmie powierzchnię 550 mkw. </w:t>
      </w:r>
      <w:r w:rsidR="008C4C21">
        <w:rPr>
          <w:b/>
          <w:sz w:val="24"/>
          <w:szCs w:val="24"/>
        </w:rPr>
        <w:t xml:space="preserve">Otwarcie </w:t>
      </w:r>
      <w:r w:rsidR="00B94709">
        <w:rPr>
          <w:b/>
          <w:sz w:val="24"/>
          <w:szCs w:val="24"/>
        </w:rPr>
        <w:t xml:space="preserve">zmodernizowanego obiektu </w:t>
      </w:r>
      <w:r w:rsidR="008C4C21" w:rsidRPr="00DD5FAA">
        <w:rPr>
          <w:b/>
          <w:sz w:val="24"/>
          <w:szCs w:val="24"/>
        </w:rPr>
        <w:t>j</w:t>
      </w:r>
      <w:r w:rsidR="008C4C21">
        <w:rPr>
          <w:b/>
          <w:sz w:val="24"/>
          <w:szCs w:val="24"/>
        </w:rPr>
        <w:t xml:space="preserve">est </w:t>
      </w:r>
      <w:r w:rsidR="004C3F7D">
        <w:rPr>
          <w:b/>
          <w:sz w:val="24"/>
          <w:szCs w:val="24"/>
        </w:rPr>
        <w:t>planowane</w:t>
      </w:r>
      <w:r w:rsidR="001E2AE0" w:rsidRPr="00DD5FAA">
        <w:rPr>
          <w:b/>
          <w:sz w:val="24"/>
          <w:szCs w:val="24"/>
        </w:rPr>
        <w:t xml:space="preserve"> </w:t>
      </w:r>
      <w:r w:rsidR="00B94709">
        <w:rPr>
          <w:b/>
          <w:sz w:val="24"/>
          <w:szCs w:val="24"/>
        </w:rPr>
        <w:t xml:space="preserve">na drugą połowę </w:t>
      </w:r>
      <w:r w:rsidR="004C3F7D">
        <w:rPr>
          <w:b/>
          <w:sz w:val="24"/>
          <w:szCs w:val="24"/>
        </w:rPr>
        <w:t>2017 roku.</w:t>
      </w:r>
    </w:p>
    <w:p w14:paraId="15ECEF2B" w14:textId="10A66F11" w:rsidR="00B94709" w:rsidRDefault="00B94709" w:rsidP="00887C49">
      <w:pPr>
        <w:jc w:val="both"/>
        <w:rPr>
          <w:color w:val="000000"/>
          <w:sz w:val="24"/>
        </w:rPr>
      </w:pPr>
      <w:r w:rsidRPr="00491698">
        <w:rPr>
          <w:sz w:val="24"/>
          <w:szCs w:val="24"/>
        </w:rPr>
        <w:t xml:space="preserve">Sieć sklepów </w:t>
      </w:r>
      <w:proofErr w:type="spellStart"/>
      <w:r w:rsidRPr="00491698">
        <w:rPr>
          <w:sz w:val="24"/>
          <w:szCs w:val="24"/>
        </w:rPr>
        <w:t>KiK</w:t>
      </w:r>
      <w:proofErr w:type="spellEnd"/>
      <w:r w:rsidRPr="00491698">
        <w:rPr>
          <w:sz w:val="24"/>
          <w:szCs w:val="24"/>
        </w:rPr>
        <w:t xml:space="preserve"> oferuje asortyment obejmujący m.in. odzież, biżuterię, zabawki, tekstylia domowe oraz artykuły ogrodowe. </w:t>
      </w:r>
      <w:r w:rsidRPr="00512A8B">
        <w:rPr>
          <w:color w:val="000000"/>
          <w:sz w:val="24"/>
        </w:rPr>
        <w:t>Komercjalizacja została zrealizowana przy udziale firm</w:t>
      </w:r>
      <w:r>
        <w:rPr>
          <w:color w:val="000000"/>
          <w:sz w:val="24"/>
        </w:rPr>
        <w:t xml:space="preserve">y BOIG. </w:t>
      </w:r>
    </w:p>
    <w:p w14:paraId="3F2F2CEC" w14:textId="6F475800" w:rsidR="009F5CB0" w:rsidRPr="005111C9" w:rsidRDefault="005111C9" w:rsidP="001673E8">
      <w:pPr>
        <w:ind w:left="708"/>
        <w:jc w:val="both"/>
        <w:rPr>
          <w:color w:val="000000"/>
          <w:sz w:val="28"/>
        </w:rPr>
      </w:pPr>
      <w:r w:rsidRPr="005111C9">
        <w:rPr>
          <w:rFonts w:eastAsia="Times New Roman"/>
          <w:i/>
          <w:sz w:val="24"/>
        </w:rPr>
        <w:t>„</w:t>
      </w:r>
      <w:r w:rsidR="009F5CB0">
        <w:rPr>
          <w:rFonts w:eastAsia="Times New Roman"/>
          <w:i/>
          <w:sz w:val="24"/>
        </w:rPr>
        <w:t>Wynajem powierzchni w odnowionym ETC Swarzędz przebiega w zadowalającym tempie. Obecnie</w:t>
      </w:r>
      <w:r w:rsidR="007C1E3F">
        <w:rPr>
          <w:rFonts w:eastAsia="Times New Roman"/>
          <w:i/>
          <w:sz w:val="24"/>
        </w:rPr>
        <w:t xml:space="preserve"> komercjalizacja</w:t>
      </w:r>
      <w:r w:rsidR="009F5CB0">
        <w:rPr>
          <w:rFonts w:eastAsia="Times New Roman"/>
          <w:i/>
          <w:sz w:val="24"/>
        </w:rPr>
        <w:t xml:space="preserve"> jest na poziomie blisko 75%, a do otwarcia </w:t>
      </w:r>
      <w:r w:rsidR="00867D14">
        <w:rPr>
          <w:rFonts w:eastAsia="Times New Roman"/>
          <w:i/>
          <w:sz w:val="24"/>
        </w:rPr>
        <w:t xml:space="preserve">pozostało </w:t>
      </w:r>
      <w:r w:rsidR="009F5CB0">
        <w:rPr>
          <w:rFonts w:eastAsia="Times New Roman"/>
          <w:i/>
          <w:sz w:val="24"/>
        </w:rPr>
        <w:t>jeszcze ponad pół roku.</w:t>
      </w:r>
      <w:r w:rsidR="00867D14">
        <w:rPr>
          <w:rFonts w:eastAsia="Times New Roman"/>
          <w:i/>
          <w:sz w:val="24"/>
        </w:rPr>
        <w:t xml:space="preserve"> </w:t>
      </w:r>
      <w:r w:rsidR="009F5CB0">
        <w:rPr>
          <w:rFonts w:eastAsia="Times New Roman"/>
          <w:i/>
          <w:sz w:val="24"/>
        </w:rPr>
        <w:t xml:space="preserve">W ostatnich tygodniach podpisaliśmy dwie umowy z dużymi markami – </w:t>
      </w:r>
      <w:proofErr w:type="spellStart"/>
      <w:r w:rsidR="009F5CB0">
        <w:rPr>
          <w:rFonts w:eastAsia="Times New Roman"/>
          <w:i/>
          <w:sz w:val="24"/>
        </w:rPr>
        <w:t>KiK</w:t>
      </w:r>
      <w:proofErr w:type="spellEnd"/>
      <w:r w:rsidR="009F5CB0">
        <w:rPr>
          <w:rFonts w:eastAsia="Times New Roman"/>
          <w:i/>
          <w:sz w:val="24"/>
        </w:rPr>
        <w:t xml:space="preserve"> oraz Deichmann. </w:t>
      </w:r>
      <w:r w:rsidR="00586BD1">
        <w:rPr>
          <w:rFonts w:eastAsia="Times New Roman"/>
          <w:i/>
          <w:sz w:val="24"/>
        </w:rPr>
        <w:t>Rozmowy na kolejne powierzchnie</w:t>
      </w:r>
      <w:r w:rsidR="009F5CB0">
        <w:rPr>
          <w:rFonts w:eastAsia="Times New Roman"/>
          <w:i/>
          <w:sz w:val="24"/>
        </w:rPr>
        <w:t xml:space="preserve"> są już w fazie zaawansowanych negocjacji” - </w:t>
      </w:r>
      <w:r w:rsidR="009F5CB0" w:rsidRPr="005111C9">
        <w:rPr>
          <w:rFonts w:eastAsia="Times New Roman"/>
          <w:sz w:val="24"/>
        </w:rPr>
        <w:t xml:space="preserve">mówi </w:t>
      </w:r>
      <w:r w:rsidR="009F5CB0">
        <w:rPr>
          <w:rFonts w:eastAsia="Times New Roman"/>
          <w:sz w:val="24"/>
        </w:rPr>
        <w:t>Marcin Juszczyk</w:t>
      </w:r>
      <w:r w:rsidR="001673E8">
        <w:rPr>
          <w:rFonts w:eastAsia="Times New Roman"/>
          <w:sz w:val="24"/>
        </w:rPr>
        <w:t>, członek zarządu Capital Park.</w:t>
      </w:r>
    </w:p>
    <w:p w14:paraId="523F15BD" w14:textId="68E5CB6E" w:rsidR="00E80EE3" w:rsidRPr="00261B3D" w:rsidRDefault="00E80EE3" w:rsidP="00887C49">
      <w:pPr>
        <w:jc w:val="both"/>
        <w:rPr>
          <w:color w:val="000000"/>
          <w:sz w:val="24"/>
        </w:rPr>
      </w:pPr>
      <w:r w:rsidRPr="00261B3D">
        <w:rPr>
          <w:color w:val="000000"/>
          <w:sz w:val="24"/>
        </w:rPr>
        <w:t>W</w:t>
      </w:r>
      <w:r w:rsidR="00261B3D" w:rsidRPr="00261B3D">
        <w:rPr>
          <w:color w:val="000000"/>
          <w:sz w:val="24"/>
        </w:rPr>
        <w:t xml:space="preserve">śród 80 sklepów </w:t>
      </w:r>
      <w:r w:rsidR="005A4D6B">
        <w:rPr>
          <w:color w:val="000000"/>
          <w:sz w:val="24"/>
        </w:rPr>
        <w:t>i</w:t>
      </w:r>
      <w:r w:rsidR="00261B3D" w:rsidRPr="00261B3D">
        <w:rPr>
          <w:color w:val="000000"/>
          <w:sz w:val="24"/>
        </w:rPr>
        <w:t xml:space="preserve"> punktów usługowych w</w:t>
      </w:r>
      <w:r w:rsidRPr="00261B3D">
        <w:rPr>
          <w:color w:val="000000"/>
          <w:sz w:val="24"/>
        </w:rPr>
        <w:t xml:space="preserve"> nowym </w:t>
      </w:r>
      <w:r w:rsidR="00261B3D">
        <w:rPr>
          <w:color w:val="000000"/>
          <w:sz w:val="24"/>
        </w:rPr>
        <w:t>ETC Swarzędz pojawią się</w:t>
      </w:r>
      <w:r w:rsidR="00E26B32">
        <w:rPr>
          <w:color w:val="000000"/>
          <w:sz w:val="24"/>
        </w:rPr>
        <w:t xml:space="preserve"> </w:t>
      </w:r>
      <w:r w:rsidR="008D390D">
        <w:rPr>
          <w:color w:val="000000"/>
          <w:sz w:val="24"/>
        </w:rPr>
        <w:br/>
      </w:r>
      <w:bookmarkStart w:id="0" w:name="_GoBack"/>
      <w:bookmarkEnd w:id="0"/>
      <w:r w:rsidR="00E26B32">
        <w:rPr>
          <w:color w:val="000000"/>
          <w:sz w:val="24"/>
        </w:rPr>
        <w:t>m.in.</w:t>
      </w:r>
      <w:r w:rsidRPr="00C9531D">
        <w:rPr>
          <w:color w:val="000000"/>
          <w:sz w:val="24"/>
        </w:rPr>
        <w:t xml:space="preserve">: </w:t>
      </w:r>
      <w:proofErr w:type="spellStart"/>
      <w:r w:rsidR="00261B3D" w:rsidRPr="00C9531D">
        <w:rPr>
          <w:rFonts w:cs="OpenSans"/>
          <w:sz w:val="24"/>
          <w:szCs w:val="24"/>
          <w:lang w:eastAsia="pl-PL"/>
        </w:rPr>
        <w:t>Intermarché</w:t>
      </w:r>
      <w:proofErr w:type="spellEnd"/>
      <w:r w:rsidR="00261B3D" w:rsidRPr="00C9531D">
        <w:rPr>
          <w:rFonts w:cs="OpenSans"/>
          <w:sz w:val="24"/>
          <w:szCs w:val="24"/>
          <w:lang w:eastAsia="pl-PL"/>
        </w:rPr>
        <w:t xml:space="preserve">, </w:t>
      </w:r>
      <w:proofErr w:type="spellStart"/>
      <w:r w:rsidR="00261B3D" w:rsidRPr="00C9531D">
        <w:rPr>
          <w:rFonts w:cs="OpenSans"/>
          <w:sz w:val="24"/>
          <w:szCs w:val="24"/>
          <w:lang w:eastAsia="pl-PL"/>
        </w:rPr>
        <w:t>Reserved</w:t>
      </w:r>
      <w:proofErr w:type="spellEnd"/>
      <w:r w:rsidR="00261B3D" w:rsidRPr="00C9531D">
        <w:rPr>
          <w:rFonts w:cs="OpenSans"/>
          <w:sz w:val="24"/>
          <w:szCs w:val="24"/>
          <w:lang w:eastAsia="pl-PL"/>
        </w:rPr>
        <w:t xml:space="preserve">, </w:t>
      </w:r>
      <w:proofErr w:type="spellStart"/>
      <w:r w:rsidR="00261B3D" w:rsidRPr="00C9531D">
        <w:rPr>
          <w:rFonts w:cs="OpenSans"/>
          <w:sz w:val="24"/>
          <w:szCs w:val="24"/>
          <w:lang w:eastAsia="pl-PL"/>
        </w:rPr>
        <w:t>Martes</w:t>
      </w:r>
      <w:proofErr w:type="spellEnd"/>
      <w:r w:rsidR="00261B3D" w:rsidRPr="00C9531D">
        <w:rPr>
          <w:rFonts w:cs="OpenSans"/>
          <w:sz w:val="24"/>
          <w:szCs w:val="24"/>
          <w:lang w:eastAsia="pl-PL"/>
        </w:rPr>
        <w:t xml:space="preserve"> </w:t>
      </w:r>
      <w:r w:rsidR="00261B3D" w:rsidRPr="0035749E">
        <w:rPr>
          <w:rFonts w:cs="OpenSans"/>
          <w:sz w:val="24"/>
          <w:szCs w:val="24"/>
          <w:lang w:eastAsia="pl-PL"/>
        </w:rPr>
        <w:t xml:space="preserve">Sport, </w:t>
      </w:r>
      <w:r w:rsidR="00C12EEF" w:rsidRPr="0035749E">
        <w:rPr>
          <w:rFonts w:cs="OpenSans"/>
          <w:sz w:val="24"/>
          <w:szCs w:val="24"/>
          <w:lang w:eastAsia="pl-PL"/>
        </w:rPr>
        <w:t xml:space="preserve">Deichmann, </w:t>
      </w:r>
      <w:proofErr w:type="spellStart"/>
      <w:r w:rsidR="00261B3D" w:rsidRPr="0035749E">
        <w:rPr>
          <w:rFonts w:cs="OpenSans"/>
          <w:sz w:val="24"/>
          <w:szCs w:val="24"/>
          <w:lang w:eastAsia="pl-PL"/>
        </w:rPr>
        <w:t>Pepco</w:t>
      </w:r>
      <w:proofErr w:type="spellEnd"/>
      <w:r w:rsidR="00261B3D" w:rsidRPr="0035749E">
        <w:rPr>
          <w:rFonts w:cs="OpenSans"/>
          <w:sz w:val="24"/>
          <w:szCs w:val="24"/>
          <w:lang w:eastAsia="pl-PL"/>
        </w:rPr>
        <w:t xml:space="preserve">, </w:t>
      </w:r>
      <w:proofErr w:type="spellStart"/>
      <w:r w:rsidR="00261B3D" w:rsidRPr="0035749E">
        <w:rPr>
          <w:rFonts w:cs="OpenSans"/>
          <w:sz w:val="24"/>
          <w:szCs w:val="24"/>
          <w:lang w:eastAsia="pl-PL"/>
        </w:rPr>
        <w:t>Vision</w:t>
      </w:r>
      <w:proofErr w:type="spellEnd"/>
      <w:r w:rsidR="00261B3D" w:rsidRPr="0035749E">
        <w:rPr>
          <w:rFonts w:cs="OpenSans"/>
          <w:sz w:val="24"/>
          <w:szCs w:val="24"/>
          <w:lang w:eastAsia="pl-PL"/>
        </w:rPr>
        <w:t xml:space="preserve"> Express, Swiss, CCC, Rossmann, Drogeria Natura, Empik, RTV Euro AGD, </w:t>
      </w:r>
      <w:r w:rsidR="00C12EEF" w:rsidRPr="0035749E">
        <w:rPr>
          <w:rFonts w:cs="OpenSans"/>
          <w:sz w:val="24"/>
          <w:szCs w:val="24"/>
          <w:lang w:eastAsia="pl-PL"/>
        </w:rPr>
        <w:t xml:space="preserve">Zielona Budka, Maxi Zoo, </w:t>
      </w:r>
      <w:r w:rsidR="00261B3D" w:rsidRPr="0035749E">
        <w:rPr>
          <w:rFonts w:cs="OpenSans"/>
          <w:sz w:val="24"/>
          <w:szCs w:val="24"/>
          <w:lang w:eastAsia="pl-PL"/>
        </w:rPr>
        <w:t xml:space="preserve">Top </w:t>
      </w:r>
      <w:proofErr w:type="spellStart"/>
      <w:r w:rsidR="00261B3D" w:rsidRPr="0035749E">
        <w:rPr>
          <w:rFonts w:cs="OpenSans"/>
          <w:sz w:val="24"/>
          <w:szCs w:val="24"/>
          <w:lang w:eastAsia="pl-PL"/>
        </w:rPr>
        <w:t>Secret</w:t>
      </w:r>
      <w:proofErr w:type="spellEnd"/>
      <w:r w:rsidR="00261B3D" w:rsidRPr="0035749E">
        <w:rPr>
          <w:rFonts w:cs="OpenSans"/>
          <w:sz w:val="24"/>
          <w:szCs w:val="24"/>
          <w:lang w:eastAsia="pl-PL"/>
        </w:rPr>
        <w:t xml:space="preserve">, </w:t>
      </w:r>
      <w:proofErr w:type="spellStart"/>
      <w:r w:rsidR="00261B3D" w:rsidRPr="0035749E">
        <w:rPr>
          <w:rFonts w:cs="OpenSans"/>
          <w:sz w:val="24"/>
          <w:szCs w:val="24"/>
          <w:lang w:eastAsia="pl-PL"/>
        </w:rPr>
        <w:t>Yes</w:t>
      </w:r>
      <w:proofErr w:type="spellEnd"/>
      <w:r w:rsidR="00C12EEF" w:rsidRPr="0035749E">
        <w:rPr>
          <w:rFonts w:cs="OpenSans"/>
          <w:sz w:val="24"/>
          <w:szCs w:val="24"/>
          <w:lang w:eastAsia="pl-PL"/>
        </w:rPr>
        <w:t>, Apteka Heureka</w:t>
      </w:r>
      <w:r w:rsidR="00261B3D" w:rsidRPr="0035749E">
        <w:rPr>
          <w:rFonts w:cs="OpenSans"/>
          <w:sz w:val="24"/>
          <w:szCs w:val="24"/>
          <w:lang w:eastAsia="pl-PL"/>
        </w:rPr>
        <w:t xml:space="preserve"> i </w:t>
      </w:r>
      <w:proofErr w:type="spellStart"/>
      <w:r w:rsidR="00261B3D" w:rsidRPr="0035749E">
        <w:rPr>
          <w:rFonts w:cs="OpenSans"/>
          <w:sz w:val="24"/>
          <w:szCs w:val="24"/>
          <w:lang w:eastAsia="pl-PL"/>
        </w:rPr>
        <w:t>Organic</w:t>
      </w:r>
      <w:proofErr w:type="spellEnd"/>
      <w:r w:rsidR="00261B3D" w:rsidRPr="0035749E">
        <w:rPr>
          <w:rFonts w:cs="OpenSans"/>
          <w:sz w:val="24"/>
          <w:szCs w:val="24"/>
          <w:lang w:eastAsia="pl-PL"/>
        </w:rPr>
        <w:t xml:space="preserve"> Farma. W zmodernizowanym obiekcie będą funkcjonować również lokalni najemcy</w:t>
      </w:r>
      <w:r w:rsidR="005A4D6B" w:rsidRPr="0035749E">
        <w:rPr>
          <w:rFonts w:cs="OpenSans"/>
          <w:sz w:val="24"/>
          <w:szCs w:val="24"/>
          <w:lang w:eastAsia="pl-PL"/>
        </w:rPr>
        <w:t>, a wśród nich</w:t>
      </w:r>
      <w:r w:rsidR="00261B3D" w:rsidRPr="0035749E">
        <w:rPr>
          <w:rFonts w:cs="OpenSans"/>
          <w:sz w:val="24"/>
          <w:szCs w:val="24"/>
          <w:lang w:eastAsia="pl-PL"/>
        </w:rPr>
        <w:t xml:space="preserve"> m.in.: sklepy </w:t>
      </w:r>
      <w:proofErr w:type="spellStart"/>
      <w:r w:rsidR="00261B3D" w:rsidRPr="0035749E">
        <w:rPr>
          <w:rFonts w:cs="OpenSans"/>
          <w:sz w:val="24"/>
          <w:szCs w:val="24"/>
          <w:lang w:eastAsia="pl-PL"/>
        </w:rPr>
        <w:t>Mine</w:t>
      </w:r>
      <w:proofErr w:type="spellEnd"/>
      <w:r w:rsidR="00261B3D" w:rsidRPr="0035749E">
        <w:rPr>
          <w:rFonts w:cs="OpenSans"/>
          <w:sz w:val="24"/>
          <w:szCs w:val="24"/>
          <w:lang w:eastAsia="pl-PL"/>
        </w:rPr>
        <w:t xml:space="preserve"> Wine, Kids OK, </w:t>
      </w:r>
      <w:proofErr w:type="spellStart"/>
      <w:r w:rsidR="00261B3D" w:rsidRPr="0035749E">
        <w:rPr>
          <w:rFonts w:cs="OpenSans"/>
          <w:sz w:val="24"/>
          <w:szCs w:val="24"/>
          <w:lang w:eastAsia="pl-PL"/>
        </w:rPr>
        <w:t>Prestige</w:t>
      </w:r>
      <w:proofErr w:type="spellEnd"/>
      <w:r w:rsidR="00261B3D" w:rsidRPr="0035749E">
        <w:rPr>
          <w:rFonts w:cs="OpenSans"/>
          <w:sz w:val="24"/>
          <w:szCs w:val="24"/>
          <w:lang w:eastAsia="pl-PL"/>
        </w:rPr>
        <w:t xml:space="preserve"> Obuwie, </w:t>
      </w:r>
      <w:r w:rsidR="00C12EEF" w:rsidRPr="0035749E">
        <w:rPr>
          <w:rFonts w:cs="OpenSans"/>
          <w:sz w:val="24"/>
          <w:szCs w:val="24"/>
          <w:lang w:eastAsia="pl-PL"/>
        </w:rPr>
        <w:t xml:space="preserve">PANI, </w:t>
      </w:r>
      <w:r w:rsidR="00261B3D" w:rsidRPr="0035749E">
        <w:rPr>
          <w:rFonts w:cs="OpenSans"/>
          <w:sz w:val="24"/>
          <w:szCs w:val="24"/>
          <w:lang w:eastAsia="pl-PL"/>
        </w:rPr>
        <w:t xml:space="preserve">Biuro Podróży Jamajka, </w:t>
      </w:r>
      <w:r w:rsidR="005C420A" w:rsidRPr="0035749E">
        <w:rPr>
          <w:rFonts w:cs="OpenSans"/>
          <w:sz w:val="24"/>
          <w:szCs w:val="24"/>
          <w:lang w:eastAsia="pl-PL"/>
        </w:rPr>
        <w:t xml:space="preserve">restauracja włoska Don </w:t>
      </w:r>
      <w:proofErr w:type="spellStart"/>
      <w:r w:rsidR="005C420A" w:rsidRPr="0035749E">
        <w:rPr>
          <w:rFonts w:cs="OpenSans"/>
          <w:sz w:val="24"/>
          <w:szCs w:val="24"/>
          <w:lang w:eastAsia="pl-PL"/>
        </w:rPr>
        <w:t>Lucci</w:t>
      </w:r>
      <w:proofErr w:type="spellEnd"/>
      <w:r w:rsidR="005C420A" w:rsidRPr="0035749E">
        <w:rPr>
          <w:rFonts w:cs="OpenSans"/>
          <w:sz w:val="24"/>
          <w:szCs w:val="24"/>
          <w:lang w:eastAsia="pl-PL"/>
        </w:rPr>
        <w:t xml:space="preserve"> oraz</w:t>
      </w:r>
      <w:r w:rsidR="00261B3D" w:rsidRPr="000B4526">
        <w:rPr>
          <w:rFonts w:cs="OpenSans"/>
          <w:sz w:val="24"/>
          <w:szCs w:val="24"/>
          <w:lang w:eastAsia="pl-PL"/>
        </w:rPr>
        <w:t xml:space="preserve"> kwiaciarnia </w:t>
      </w:r>
      <w:proofErr w:type="spellStart"/>
      <w:r w:rsidR="00261B3D" w:rsidRPr="000B4526">
        <w:rPr>
          <w:rFonts w:cs="OpenSans"/>
          <w:sz w:val="24"/>
          <w:szCs w:val="24"/>
          <w:lang w:eastAsia="pl-PL"/>
        </w:rPr>
        <w:t>Florist</w:t>
      </w:r>
      <w:proofErr w:type="spellEnd"/>
      <w:r w:rsidR="00261B3D" w:rsidRPr="000B4526">
        <w:rPr>
          <w:rFonts w:cs="OpenSans"/>
          <w:sz w:val="24"/>
          <w:szCs w:val="24"/>
          <w:lang w:eastAsia="pl-PL"/>
        </w:rPr>
        <w:t>.</w:t>
      </w:r>
      <w:r w:rsidR="00261B3D">
        <w:rPr>
          <w:rFonts w:cs="OpenSans"/>
          <w:sz w:val="24"/>
          <w:szCs w:val="24"/>
          <w:lang w:eastAsia="pl-PL"/>
        </w:rPr>
        <w:t xml:space="preserve"> </w:t>
      </w:r>
      <w:r w:rsidR="00261B3D" w:rsidRPr="000B4526">
        <w:rPr>
          <w:rFonts w:cs="OpenSans"/>
          <w:sz w:val="24"/>
          <w:szCs w:val="24"/>
          <w:lang w:eastAsia="pl-PL"/>
        </w:rPr>
        <w:t xml:space="preserve">W nowym ETC </w:t>
      </w:r>
      <w:r w:rsidR="00E26B32">
        <w:rPr>
          <w:rFonts w:cs="OpenSans"/>
          <w:sz w:val="24"/>
          <w:szCs w:val="24"/>
          <w:lang w:eastAsia="pl-PL"/>
        </w:rPr>
        <w:t>klienci będą mogli ponadto skorzystać z usług</w:t>
      </w:r>
      <w:r w:rsidR="00261B3D" w:rsidRPr="000B4526">
        <w:rPr>
          <w:rFonts w:cs="OpenSans"/>
          <w:sz w:val="24"/>
          <w:szCs w:val="24"/>
          <w:lang w:eastAsia="pl-PL"/>
        </w:rPr>
        <w:t xml:space="preserve"> fryzjer</w:t>
      </w:r>
      <w:r w:rsidR="00E26B32">
        <w:rPr>
          <w:rFonts w:cs="OpenSans"/>
          <w:sz w:val="24"/>
          <w:szCs w:val="24"/>
          <w:lang w:eastAsia="pl-PL"/>
        </w:rPr>
        <w:t>skich</w:t>
      </w:r>
      <w:r w:rsidR="00261B3D" w:rsidRPr="000B4526">
        <w:rPr>
          <w:rFonts w:cs="OpenSans"/>
          <w:sz w:val="24"/>
          <w:szCs w:val="24"/>
          <w:lang w:eastAsia="pl-PL"/>
        </w:rPr>
        <w:t>, kosmety</w:t>
      </w:r>
      <w:r w:rsidR="00E26B32">
        <w:rPr>
          <w:rFonts w:cs="OpenSans"/>
          <w:sz w:val="24"/>
          <w:szCs w:val="24"/>
          <w:lang w:eastAsia="pl-PL"/>
        </w:rPr>
        <w:t>cznych</w:t>
      </w:r>
      <w:r w:rsidR="00261B3D" w:rsidRPr="000B4526">
        <w:rPr>
          <w:rFonts w:cs="OpenSans"/>
          <w:sz w:val="24"/>
          <w:szCs w:val="24"/>
          <w:lang w:eastAsia="pl-PL"/>
        </w:rPr>
        <w:t>, pralni</w:t>
      </w:r>
      <w:r w:rsidR="00261B3D">
        <w:rPr>
          <w:rFonts w:cs="OpenSans"/>
          <w:sz w:val="24"/>
          <w:szCs w:val="24"/>
          <w:lang w:eastAsia="pl-PL"/>
        </w:rPr>
        <w:t>,</w:t>
      </w:r>
      <w:r w:rsidR="00261B3D" w:rsidRPr="000B4526">
        <w:rPr>
          <w:rFonts w:cs="OpenSans"/>
          <w:sz w:val="24"/>
          <w:szCs w:val="24"/>
          <w:lang w:eastAsia="pl-PL"/>
        </w:rPr>
        <w:t xml:space="preserve"> </w:t>
      </w:r>
      <w:r w:rsidR="00261B3D">
        <w:rPr>
          <w:rFonts w:cs="OpenSans"/>
          <w:sz w:val="24"/>
          <w:szCs w:val="24"/>
          <w:lang w:eastAsia="pl-PL"/>
        </w:rPr>
        <w:t xml:space="preserve">a także </w:t>
      </w:r>
      <w:r w:rsidR="00261B3D" w:rsidRPr="000B4526">
        <w:rPr>
          <w:rFonts w:cs="OpenSans"/>
          <w:sz w:val="24"/>
          <w:szCs w:val="24"/>
          <w:lang w:eastAsia="pl-PL"/>
        </w:rPr>
        <w:t>klub</w:t>
      </w:r>
      <w:r w:rsidR="00E26B32">
        <w:rPr>
          <w:rFonts w:cs="OpenSans"/>
          <w:sz w:val="24"/>
          <w:szCs w:val="24"/>
          <w:lang w:eastAsia="pl-PL"/>
        </w:rPr>
        <w:t>u</w:t>
      </w:r>
      <w:r w:rsidR="00261B3D" w:rsidRPr="000B4526">
        <w:rPr>
          <w:rFonts w:cs="OpenSans"/>
          <w:sz w:val="24"/>
          <w:szCs w:val="24"/>
          <w:lang w:eastAsia="pl-PL"/>
        </w:rPr>
        <w:t xml:space="preserve"> fitness</w:t>
      </w:r>
      <w:r w:rsidR="00E26B32">
        <w:rPr>
          <w:rFonts w:cs="OpenSans"/>
          <w:sz w:val="24"/>
          <w:szCs w:val="24"/>
          <w:lang w:eastAsia="pl-PL"/>
        </w:rPr>
        <w:t>.</w:t>
      </w:r>
      <w:r w:rsidR="00C9531D">
        <w:rPr>
          <w:rFonts w:cs="OpenSans"/>
          <w:sz w:val="24"/>
          <w:szCs w:val="24"/>
          <w:lang w:eastAsia="pl-PL"/>
        </w:rPr>
        <w:t xml:space="preserve"> </w:t>
      </w:r>
      <w:r w:rsidR="00E26B32">
        <w:rPr>
          <w:rFonts w:cs="OpenSans"/>
          <w:sz w:val="24"/>
          <w:szCs w:val="24"/>
          <w:lang w:eastAsia="pl-PL"/>
        </w:rPr>
        <w:t xml:space="preserve">W centrum pojawi się także nowa strefa </w:t>
      </w:r>
      <w:proofErr w:type="spellStart"/>
      <w:r w:rsidR="00E26B32">
        <w:rPr>
          <w:rFonts w:cs="OpenSans"/>
          <w:sz w:val="24"/>
          <w:szCs w:val="24"/>
          <w:lang w:eastAsia="pl-PL"/>
        </w:rPr>
        <w:t>foodcourt</w:t>
      </w:r>
      <w:proofErr w:type="spellEnd"/>
      <w:r w:rsidR="00261B3D" w:rsidRPr="000B4526">
        <w:rPr>
          <w:rFonts w:cs="OpenSans"/>
          <w:sz w:val="24"/>
          <w:szCs w:val="24"/>
          <w:lang w:eastAsia="pl-PL"/>
        </w:rPr>
        <w:t>.</w:t>
      </w:r>
    </w:p>
    <w:p w14:paraId="610E0294" w14:textId="0C77C786" w:rsidR="00887C49" w:rsidRPr="002F2F21" w:rsidRDefault="00261B3D" w:rsidP="00887C49">
      <w:pPr>
        <w:jc w:val="both"/>
        <w:rPr>
          <w:sz w:val="24"/>
          <w:szCs w:val="24"/>
        </w:rPr>
      </w:pPr>
      <w:r w:rsidRPr="00C9531D">
        <w:rPr>
          <w:rFonts w:cs="OpenSans"/>
          <w:sz w:val="24"/>
          <w:szCs w:val="24"/>
          <w:lang w:eastAsia="pl-PL"/>
        </w:rPr>
        <w:t>Modernizacja ETC Swarzędz rozpoczęła się w lipcu</w:t>
      </w:r>
      <w:r w:rsidR="005A4D6B" w:rsidRPr="00C9531D">
        <w:rPr>
          <w:rFonts w:cs="OpenSans"/>
          <w:sz w:val="24"/>
          <w:szCs w:val="24"/>
          <w:lang w:eastAsia="pl-PL"/>
        </w:rPr>
        <w:t xml:space="preserve"> </w:t>
      </w:r>
      <w:r w:rsidR="00E26B32" w:rsidRPr="00C9531D">
        <w:rPr>
          <w:rFonts w:cs="OpenSans"/>
          <w:sz w:val="24"/>
          <w:szCs w:val="24"/>
          <w:lang w:eastAsia="pl-PL"/>
        </w:rPr>
        <w:t>2016 roku</w:t>
      </w:r>
      <w:r w:rsidR="005A4D6B" w:rsidRPr="00C9531D">
        <w:rPr>
          <w:rFonts w:cs="OpenSans"/>
          <w:sz w:val="24"/>
          <w:szCs w:val="24"/>
          <w:lang w:eastAsia="pl-PL"/>
        </w:rPr>
        <w:t>.</w:t>
      </w:r>
      <w:r w:rsidR="007008D1">
        <w:rPr>
          <w:rFonts w:cs="OpenSans"/>
          <w:sz w:val="24"/>
          <w:szCs w:val="24"/>
          <w:lang w:eastAsia="pl-PL"/>
        </w:rPr>
        <w:t xml:space="preserve"> </w:t>
      </w:r>
      <w:r w:rsidR="00E26B32" w:rsidRPr="00C9531D">
        <w:rPr>
          <w:rFonts w:cs="OpenSans"/>
          <w:sz w:val="24"/>
          <w:szCs w:val="24"/>
          <w:lang w:eastAsia="pl-PL"/>
        </w:rPr>
        <w:t>Jej g</w:t>
      </w:r>
      <w:r w:rsidR="005A4D6B" w:rsidRPr="00C9531D">
        <w:rPr>
          <w:rFonts w:cs="OpenSans"/>
          <w:sz w:val="24"/>
          <w:szCs w:val="24"/>
          <w:lang w:eastAsia="pl-PL"/>
        </w:rPr>
        <w:t xml:space="preserve">łównym celem </w:t>
      </w:r>
      <w:r w:rsidR="00E26B32" w:rsidRPr="00C9531D">
        <w:rPr>
          <w:rFonts w:cs="OpenSans"/>
          <w:sz w:val="24"/>
          <w:szCs w:val="24"/>
          <w:lang w:eastAsia="pl-PL"/>
        </w:rPr>
        <w:t xml:space="preserve">jest </w:t>
      </w:r>
      <w:r w:rsidR="00887C49" w:rsidRPr="00C9531D">
        <w:rPr>
          <w:rFonts w:cs="OpenSans"/>
          <w:sz w:val="24"/>
          <w:szCs w:val="24"/>
          <w:lang w:eastAsia="pl-PL"/>
        </w:rPr>
        <w:t>dostosowani</w:t>
      </w:r>
      <w:r w:rsidR="00E26B32" w:rsidRPr="00C9531D">
        <w:rPr>
          <w:rFonts w:cs="OpenSans"/>
          <w:sz w:val="24"/>
          <w:szCs w:val="24"/>
          <w:lang w:eastAsia="pl-PL"/>
        </w:rPr>
        <w:t>e</w:t>
      </w:r>
      <w:r w:rsidR="00887C49" w:rsidRPr="00C9531D">
        <w:rPr>
          <w:rFonts w:cs="OpenSans"/>
          <w:sz w:val="24"/>
          <w:szCs w:val="24"/>
          <w:lang w:eastAsia="pl-PL"/>
        </w:rPr>
        <w:t xml:space="preserve"> obiektu do aktualnych trendów architektonicznych i handlowych. </w:t>
      </w:r>
      <w:r w:rsidRPr="00C9531D">
        <w:rPr>
          <w:rFonts w:cs="OpenSans"/>
          <w:sz w:val="24"/>
          <w:szCs w:val="24"/>
          <w:lang w:eastAsia="pl-PL"/>
        </w:rPr>
        <w:t xml:space="preserve">Powierzchnia centrum po </w:t>
      </w:r>
      <w:r w:rsidR="00E26B32" w:rsidRPr="00C9531D">
        <w:rPr>
          <w:rFonts w:cs="OpenSans"/>
          <w:sz w:val="24"/>
          <w:szCs w:val="24"/>
          <w:lang w:eastAsia="pl-PL"/>
        </w:rPr>
        <w:t xml:space="preserve">przebudowie </w:t>
      </w:r>
      <w:r w:rsidRPr="00C9531D">
        <w:rPr>
          <w:rFonts w:cs="OpenSans"/>
          <w:sz w:val="24"/>
          <w:szCs w:val="24"/>
          <w:lang w:eastAsia="pl-PL"/>
        </w:rPr>
        <w:t xml:space="preserve">wyniesie 20 tys. mkw. </w:t>
      </w:r>
      <w:r w:rsidR="00887C49" w:rsidRPr="00C9531D">
        <w:rPr>
          <w:rFonts w:cs="OpenSans"/>
          <w:sz w:val="24"/>
          <w:szCs w:val="24"/>
          <w:lang w:eastAsia="pl-PL"/>
        </w:rPr>
        <w:t xml:space="preserve">Niezależnie od prowadzonych prac budowlanych, ETC Swarzędz </w:t>
      </w:r>
      <w:r w:rsidR="00E26B32" w:rsidRPr="00C9531D">
        <w:rPr>
          <w:rFonts w:cs="OpenSans"/>
          <w:sz w:val="24"/>
          <w:szCs w:val="24"/>
          <w:lang w:eastAsia="pl-PL"/>
        </w:rPr>
        <w:t xml:space="preserve">cały czas </w:t>
      </w:r>
      <w:r w:rsidR="00887C49" w:rsidRPr="00C9531D">
        <w:rPr>
          <w:rFonts w:cs="OpenSans"/>
          <w:sz w:val="24"/>
          <w:szCs w:val="24"/>
          <w:lang w:eastAsia="pl-PL"/>
        </w:rPr>
        <w:t>funkcjonuje. Na parkingu przed centrum działa miasteczko handlowe</w:t>
      </w:r>
      <w:r w:rsidR="002F2F21" w:rsidRPr="00C9531D">
        <w:rPr>
          <w:rFonts w:cs="OpenSans"/>
          <w:sz w:val="24"/>
          <w:szCs w:val="24"/>
          <w:lang w:eastAsia="pl-PL"/>
        </w:rPr>
        <w:t xml:space="preserve"> z 30 punktami handlowymi, usługowymi</w:t>
      </w:r>
      <w:r w:rsidR="002F2F21">
        <w:rPr>
          <w:rFonts w:cs="OpenSans"/>
          <w:sz w:val="24"/>
          <w:szCs w:val="24"/>
          <w:lang w:eastAsia="pl-PL"/>
        </w:rPr>
        <w:t xml:space="preserve"> oraz gastronomicznymi, natomiast w wyznaczonym miejscu centrum w lokalach tymczasowych operują </w:t>
      </w:r>
      <w:proofErr w:type="spellStart"/>
      <w:r w:rsidR="002F2F21">
        <w:rPr>
          <w:rFonts w:cs="OpenSans"/>
          <w:sz w:val="24"/>
          <w:szCs w:val="24"/>
          <w:lang w:eastAsia="pl-PL"/>
        </w:rPr>
        <w:t>Intermarch</w:t>
      </w:r>
      <w:r w:rsidR="00E26B32">
        <w:rPr>
          <w:rFonts w:ascii="Calibri" w:hAnsi="Calibri" w:cs="OpenSans"/>
          <w:sz w:val="24"/>
          <w:szCs w:val="24"/>
          <w:lang w:eastAsia="pl-PL"/>
        </w:rPr>
        <w:t>é</w:t>
      </w:r>
      <w:proofErr w:type="spellEnd"/>
      <w:r w:rsidR="002F2F21">
        <w:rPr>
          <w:rFonts w:cs="OpenSans"/>
          <w:sz w:val="24"/>
          <w:szCs w:val="24"/>
          <w:lang w:eastAsia="pl-PL"/>
        </w:rPr>
        <w:t xml:space="preserve">, </w:t>
      </w:r>
      <w:r w:rsidR="002F2F21" w:rsidRPr="00840B9E">
        <w:rPr>
          <w:sz w:val="24"/>
          <w:szCs w:val="24"/>
        </w:rPr>
        <w:t xml:space="preserve">drogeria </w:t>
      </w:r>
      <w:r w:rsidR="002F2F21">
        <w:rPr>
          <w:sz w:val="24"/>
          <w:szCs w:val="24"/>
        </w:rPr>
        <w:t xml:space="preserve">Rossmann, </w:t>
      </w:r>
      <w:r w:rsidR="002F2F21" w:rsidRPr="00840B9E">
        <w:rPr>
          <w:sz w:val="24"/>
          <w:szCs w:val="24"/>
        </w:rPr>
        <w:t xml:space="preserve">Euro ETV </w:t>
      </w:r>
      <w:r w:rsidR="002F2F21">
        <w:rPr>
          <w:sz w:val="24"/>
          <w:szCs w:val="24"/>
        </w:rPr>
        <w:t>AGD oraz jubiler YES.</w:t>
      </w:r>
    </w:p>
    <w:p w14:paraId="6882BA3F" w14:textId="38565A4B" w:rsidR="00C45F6D" w:rsidRPr="008C4C21" w:rsidRDefault="008C4C21" w:rsidP="001C5FFB">
      <w:pPr>
        <w:jc w:val="both"/>
        <w:rPr>
          <w:sz w:val="24"/>
          <w:szCs w:val="24"/>
        </w:rPr>
      </w:pPr>
      <w:r w:rsidRPr="00840B9E">
        <w:rPr>
          <w:sz w:val="24"/>
          <w:szCs w:val="24"/>
        </w:rPr>
        <w:lastRenderedPageBreak/>
        <w:t xml:space="preserve">Projekt jest realizowany w ramach spółki joint venture utworzonej przez Grupę Capital Park </w:t>
      </w:r>
      <w:r w:rsidR="00467DE7">
        <w:rPr>
          <w:sz w:val="24"/>
          <w:szCs w:val="24"/>
        </w:rPr>
        <w:br/>
      </w:r>
      <w:r w:rsidRPr="00840B9E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Akron </w:t>
      </w:r>
      <w:proofErr w:type="spellStart"/>
      <w:r>
        <w:rPr>
          <w:sz w:val="24"/>
          <w:szCs w:val="24"/>
        </w:rPr>
        <w:t>Group</w:t>
      </w:r>
      <w:proofErr w:type="spellEnd"/>
      <w:r w:rsidRPr="00840B9E">
        <w:rPr>
          <w:sz w:val="24"/>
          <w:szCs w:val="24"/>
        </w:rPr>
        <w:t>.</w:t>
      </w:r>
    </w:p>
    <w:p w14:paraId="653EC0E6" w14:textId="31B3EC84" w:rsidR="00822394" w:rsidRPr="008C5E45" w:rsidRDefault="00822394" w:rsidP="001C5FFB">
      <w:pPr>
        <w:jc w:val="both"/>
        <w:rPr>
          <w:rFonts w:cstheme="minorHAnsi"/>
          <w:szCs w:val="24"/>
          <w:lang w:eastAsia="pl-PL"/>
        </w:rPr>
      </w:pPr>
      <w:r w:rsidRPr="008C5E45">
        <w:rPr>
          <w:rFonts w:cstheme="minorHAnsi"/>
          <w:b/>
          <w:szCs w:val="24"/>
        </w:rPr>
        <w:t>Dodatkowe informacje:</w:t>
      </w:r>
    </w:p>
    <w:p w14:paraId="337B1D4F" w14:textId="0D302B9E" w:rsidR="00822394" w:rsidRPr="008C5E45" w:rsidRDefault="008C5E45" w:rsidP="00822394">
      <w:pPr>
        <w:spacing w:after="0" w:line="240" w:lineRule="auto"/>
        <w:jc w:val="both"/>
        <w:rPr>
          <w:rFonts w:cstheme="minorHAnsi"/>
          <w:szCs w:val="24"/>
        </w:rPr>
      </w:pPr>
      <w:r w:rsidRPr="008C5E45">
        <w:rPr>
          <w:rFonts w:cstheme="minorHAnsi"/>
          <w:szCs w:val="24"/>
        </w:rPr>
        <w:t>Karolina Goczoł</w:t>
      </w:r>
    </w:p>
    <w:p w14:paraId="15202CCE" w14:textId="77777777" w:rsidR="00822394" w:rsidRPr="008C5E45" w:rsidRDefault="00822394" w:rsidP="00822394">
      <w:pPr>
        <w:spacing w:after="0" w:line="240" w:lineRule="auto"/>
        <w:jc w:val="both"/>
        <w:rPr>
          <w:rFonts w:cstheme="minorHAnsi"/>
          <w:szCs w:val="24"/>
        </w:rPr>
      </w:pPr>
      <w:r w:rsidRPr="008C5E45">
        <w:rPr>
          <w:rFonts w:cstheme="minorHAnsi"/>
          <w:szCs w:val="24"/>
        </w:rPr>
        <w:t>Biuro prasowe ETC Swarzędz</w:t>
      </w:r>
    </w:p>
    <w:p w14:paraId="0E638ACB" w14:textId="763F5D97" w:rsidR="00822394" w:rsidRPr="008C5E45" w:rsidRDefault="00822394" w:rsidP="00822394">
      <w:pPr>
        <w:spacing w:after="0" w:line="240" w:lineRule="auto"/>
        <w:jc w:val="both"/>
        <w:rPr>
          <w:rFonts w:cstheme="minorHAnsi"/>
          <w:szCs w:val="24"/>
          <w:lang w:val="en-US"/>
        </w:rPr>
      </w:pPr>
      <w:r w:rsidRPr="008C5E45">
        <w:rPr>
          <w:rFonts w:cstheme="minorHAnsi"/>
          <w:szCs w:val="24"/>
          <w:lang w:val="en-US"/>
        </w:rPr>
        <w:t>tel. +48</w:t>
      </w:r>
      <w:r w:rsidR="008C5E45" w:rsidRPr="008C5E45">
        <w:rPr>
          <w:rFonts w:cstheme="minorHAnsi"/>
          <w:szCs w:val="24"/>
          <w:lang w:val="en-US"/>
        </w:rPr>
        <w:t> 509 757 886</w:t>
      </w:r>
    </w:p>
    <w:p w14:paraId="20D2E8D4" w14:textId="5AEF73A0" w:rsidR="00822394" w:rsidRPr="008C4C21" w:rsidRDefault="00822394" w:rsidP="008C4C21">
      <w:pPr>
        <w:spacing w:after="0" w:line="240" w:lineRule="auto"/>
        <w:jc w:val="both"/>
        <w:rPr>
          <w:rFonts w:cstheme="minorHAnsi"/>
          <w:szCs w:val="24"/>
          <w:lang w:val="en-US"/>
        </w:rPr>
      </w:pPr>
      <w:r w:rsidRPr="008C5E45">
        <w:rPr>
          <w:rFonts w:cstheme="minorHAnsi"/>
          <w:szCs w:val="24"/>
          <w:lang w:val="en-US"/>
        </w:rPr>
        <w:t xml:space="preserve">e-mail: </w:t>
      </w:r>
      <w:r w:rsidR="008C4C21">
        <w:rPr>
          <w:rFonts w:cstheme="minorHAnsi"/>
          <w:szCs w:val="24"/>
          <w:lang w:val="en-US"/>
        </w:rPr>
        <w:t>k.goczol@beyondpr.pl</w:t>
      </w:r>
    </w:p>
    <w:p w14:paraId="563AC9A2" w14:textId="77777777" w:rsidR="00822394" w:rsidRDefault="00822394" w:rsidP="00822394">
      <w:pPr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14:paraId="285623AB" w14:textId="4A94C4CB" w:rsidR="00822394" w:rsidRPr="00BA5289" w:rsidRDefault="00822394" w:rsidP="00822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lang w:eastAsia="pl-PL"/>
        </w:rPr>
      </w:pPr>
      <w:r w:rsidRPr="003C0EC3">
        <w:rPr>
          <w:rFonts w:cs="Arial"/>
          <w:b/>
          <w:sz w:val="20"/>
          <w:szCs w:val="20"/>
          <w:lang w:eastAsia="pl-PL"/>
        </w:rPr>
        <w:t>Grupa Capital Park</w:t>
      </w:r>
      <w:r>
        <w:rPr>
          <w:rFonts w:cs="Arial"/>
          <w:b/>
          <w:sz w:val="20"/>
          <w:szCs w:val="20"/>
          <w:lang w:eastAsia="pl-PL"/>
        </w:rPr>
        <w:t xml:space="preserve"> </w:t>
      </w:r>
      <w:r w:rsidRPr="00BA5289">
        <w:rPr>
          <w:rFonts w:cs="Arial"/>
          <w:sz w:val="20"/>
          <w:szCs w:val="20"/>
          <w:lang w:eastAsia="pl-PL"/>
        </w:rPr>
        <w:t>jest inwestorem i deweloperem działającym na rynku nieruchomości w Polsce. Specjalizuje się w wyszukiwaniu i wykorzystywaniu okazji rynkowych oraz modernizacji obiektów handlowych i usługowych. Od rozpoczęcia działalności w 2003 roku grupa przeprowadziła ok. 100 transakcji inwestycyjnych i zarządza portfe</w:t>
      </w:r>
      <w:r w:rsidR="00352B4C">
        <w:rPr>
          <w:rFonts w:cs="Arial"/>
          <w:sz w:val="20"/>
          <w:szCs w:val="20"/>
          <w:lang w:eastAsia="pl-PL"/>
        </w:rPr>
        <w:t>lem nieruchomości obejmującym 69 projektów, zlokalizowanych w 34</w:t>
      </w:r>
      <w:r w:rsidRPr="00BA5289">
        <w:rPr>
          <w:rFonts w:cs="Arial"/>
          <w:sz w:val="20"/>
          <w:szCs w:val="20"/>
          <w:lang w:eastAsia="pl-PL"/>
        </w:rPr>
        <w:t xml:space="preserve"> miastach.</w:t>
      </w:r>
      <w:r w:rsidRPr="00BA5289">
        <w:rPr>
          <w:rFonts w:cs="Arial"/>
          <w:b/>
          <w:sz w:val="20"/>
          <w:szCs w:val="20"/>
          <w:lang w:eastAsia="pl-PL"/>
        </w:rPr>
        <w:t xml:space="preserve"> </w:t>
      </w:r>
    </w:p>
    <w:p w14:paraId="0BA32C78" w14:textId="77777777" w:rsidR="00822394" w:rsidRPr="00BA5289" w:rsidRDefault="00822394" w:rsidP="00822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lang w:eastAsia="pl-PL"/>
        </w:rPr>
      </w:pPr>
      <w:r w:rsidRPr="00BA5289">
        <w:rPr>
          <w:rFonts w:cs="Arial"/>
          <w:b/>
          <w:sz w:val="20"/>
          <w:szCs w:val="20"/>
          <w:lang w:eastAsia="pl-PL"/>
        </w:rPr>
        <w:t xml:space="preserve"> </w:t>
      </w:r>
    </w:p>
    <w:p w14:paraId="0DEDA6CD" w14:textId="77777777" w:rsidR="00822394" w:rsidRPr="003C0EC3" w:rsidRDefault="00822394" w:rsidP="00822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289">
        <w:rPr>
          <w:rFonts w:cs="Arial"/>
          <w:b/>
          <w:sz w:val="20"/>
          <w:szCs w:val="20"/>
          <w:lang w:eastAsia="pl-PL"/>
        </w:rPr>
        <w:t xml:space="preserve">Akron </w:t>
      </w:r>
      <w:proofErr w:type="spellStart"/>
      <w:r w:rsidRPr="00BA5289">
        <w:rPr>
          <w:rFonts w:cs="Arial"/>
          <w:b/>
          <w:sz w:val="20"/>
          <w:szCs w:val="20"/>
          <w:lang w:eastAsia="pl-PL"/>
        </w:rPr>
        <w:t>Group</w:t>
      </w:r>
      <w:proofErr w:type="spellEnd"/>
      <w:r w:rsidRPr="00BA5289">
        <w:rPr>
          <w:rFonts w:cs="Arial"/>
          <w:b/>
          <w:sz w:val="20"/>
          <w:szCs w:val="20"/>
          <w:lang w:eastAsia="pl-PL"/>
        </w:rPr>
        <w:t xml:space="preserve"> </w:t>
      </w:r>
      <w:r w:rsidRPr="00BA5289">
        <w:rPr>
          <w:rFonts w:cs="Arial"/>
          <w:sz w:val="20"/>
          <w:szCs w:val="20"/>
          <w:lang w:eastAsia="pl-PL"/>
        </w:rPr>
        <w:t>to austriacka grupa specjalizująca się w inwestowaniu w nieruchomości biurowe, handlowe oraz logistyczne. Firma działa na rynku austriackim, polskim, węgierskim oraz holenderskim oferując możliwości inwestowania m.in. dla inwestorów indywidualnych oraz instytucjonalnych.</w:t>
      </w:r>
    </w:p>
    <w:p w14:paraId="7124CA94" w14:textId="77777777" w:rsidR="009B1BD7" w:rsidRDefault="009B1BD7"/>
    <w:sectPr w:rsidR="009B1BD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A1AB7" w14:textId="77777777" w:rsidR="000E7195" w:rsidRDefault="000E7195" w:rsidP="004E66B4">
      <w:pPr>
        <w:spacing w:after="0" w:line="240" w:lineRule="auto"/>
      </w:pPr>
      <w:r>
        <w:separator/>
      </w:r>
    </w:p>
  </w:endnote>
  <w:endnote w:type="continuationSeparator" w:id="0">
    <w:p w14:paraId="3BE975EF" w14:textId="77777777" w:rsidR="000E7195" w:rsidRDefault="000E7195" w:rsidP="004E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F3C0E" w14:textId="77777777" w:rsidR="004E66B4" w:rsidRDefault="00277B5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10D0FDD" wp14:editId="0D26594B">
          <wp:simplePos x="0" y="0"/>
          <wp:positionH relativeFrom="column">
            <wp:posOffset>-899795</wp:posOffset>
          </wp:positionH>
          <wp:positionV relativeFrom="paragraph">
            <wp:posOffset>115570</wp:posOffset>
          </wp:positionV>
          <wp:extent cx="7779385" cy="514350"/>
          <wp:effectExtent l="0" t="0" r="0" b="0"/>
          <wp:wrapTight wrapText="bothSides">
            <wp:wrapPolygon edited="0">
              <wp:start x="0" y="0"/>
              <wp:lineTo x="0" y="20800"/>
              <wp:lineTo x="21528" y="20800"/>
              <wp:lineTo x="21528" y="0"/>
              <wp:lineTo x="0" y="0"/>
            </wp:wrapPolygon>
          </wp:wrapTight>
          <wp:docPr id="4" name="Obraz 4" descr="G:\MAGDA\papier_etc-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MAGDA\papier_etc-d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EAF18" w14:textId="77777777" w:rsidR="000E7195" w:rsidRDefault="000E7195" w:rsidP="004E66B4">
      <w:pPr>
        <w:spacing w:after="0" w:line="240" w:lineRule="auto"/>
      </w:pPr>
      <w:r>
        <w:separator/>
      </w:r>
    </w:p>
  </w:footnote>
  <w:footnote w:type="continuationSeparator" w:id="0">
    <w:p w14:paraId="27BCDDD0" w14:textId="77777777" w:rsidR="000E7195" w:rsidRDefault="000E7195" w:rsidP="004E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823E9" w14:textId="77777777" w:rsidR="004E66B4" w:rsidRDefault="00277B5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B54C9D9" wp14:editId="7ED08862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57135" cy="1524000"/>
          <wp:effectExtent l="0" t="0" r="5715" b="0"/>
          <wp:wrapTight wrapText="bothSides">
            <wp:wrapPolygon edited="0">
              <wp:start x="0" y="0"/>
              <wp:lineTo x="0" y="21330"/>
              <wp:lineTo x="21562" y="21330"/>
              <wp:lineTo x="21562" y="0"/>
              <wp:lineTo x="0" y="0"/>
            </wp:wrapPolygon>
          </wp:wrapTight>
          <wp:docPr id="3" name="Obraz 3" descr="G:\MAGDA\papier_etc-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MAGDA\papier_etc-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B4"/>
    <w:rsid w:val="00084D21"/>
    <w:rsid w:val="00093C23"/>
    <w:rsid w:val="000A2861"/>
    <w:rsid w:val="000B28BE"/>
    <w:rsid w:val="000B4526"/>
    <w:rsid w:val="000E10DC"/>
    <w:rsid w:val="000E7195"/>
    <w:rsid w:val="000F638F"/>
    <w:rsid w:val="00102832"/>
    <w:rsid w:val="00105F51"/>
    <w:rsid w:val="001332E6"/>
    <w:rsid w:val="00165FAE"/>
    <w:rsid w:val="001673E8"/>
    <w:rsid w:val="001774CE"/>
    <w:rsid w:val="001B41F7"/>
    <w:rsid w:val="001C4824"/>
    <w:rsid w:val="001C5FFB"/>
    <w:rsid w:val="001E2AE0"/>
    <w:rsid w:val="0026171D"/>
    <w:rsid w:val="00261B3D"/>
    <w:rsid w:val="00277B55"/>
    <w:rsid w:val="002F2F21"/>
    <w:rsid w:val="002F714E"/>
    <w:rsid w:val="00342D31"/>
    <w:rsid w:val="00352B4C"/>
    <w:rsid w:val="00354B17"/>
    <w:rsid w:val="0035749E"/>
    <w:rsid w:val="003A59BD"/>
    <w:rsid w:val="003C76DA"/>
    <w:rsid w:val="003E50FC"/>
    <w:rsid w:val="004307F4"/>
    <w:rsid w:val="004372EC"/>
    <w:rsid w:val="004570F9"/>
    <w:rsid w:val="00457271"/>
    <w:rsid w:val="00467DE7"/>
    <w:rsid w:val="004873DD"/>
    <w:rsid w:val="00491698"/>
    <w:rsid w:val="004C3F7D"/>
    <w:rsid w:val="004E66B4"/>
    <w:rsid w:val="004F3C75"/>
    <w:rsid w:val="004F76D0"/>
    <w:rsid w:val="00503861"/>
    <w:rsid w:val="005111C9"/>
    <w:rsid w:val="005407BD"/>
    <w:rsid w:val="005577E5"/>
    <w:rsid w:val="005701F0"/>
    <w:rsid w:val="00583B54"/>
    <w:rsid w:val="0058640B"/>
    <w:rsid w:val="00586BD1"/>
    <w:rsid w:val="005A4BF4"/>
    <w:rsid w:val="005A4D6B"/>
    <w:rsid w:val="005C037F"/>
    <w:rsid w:val="005C420A"/>
    <w:rsid w:val="005E10EA"/>
    <w:rsid w:val="005F6B3C"/>
    <w:rsid w:val="006069BB"/>
    <w:rsid w:val="00620CD6"/>
    <w:rsid w:val="0063167E"/>
    <w:rsid w:val="00657561"/>
    <w:rsid w:val="00666558"/>
    <w:rsid w:val="006E04BB"/>
    <w:rsid w:val="006E64C8"/>
    <w:rsid w:val="006F219B"/>
    <w:rsid w:val="006F5CB9"/>
    <w:rsid w:val="00700777"/>
    <w:rsid w:val="007008D1"/>
    <w:rsid w:val="00712CDB"/>
    <w:rsid w:val="00736E27"/>
    <w:rsid w:val="007470DC"/>
    <w:rsid w:val="0076386B"/>
    <w:rsid w:val="007963BE"/>
    <w:rsid w:val="007A05A0"/>
    <w:rsid w:val="007A3024"/>
    <w:rsid w:val="007C1E3F"/>
    <w:rsid w:val="007E187C"/>
    <w:rsid w:val="0081395D"/>
    <w:rsid w:val="00822394"/>
    <w:rsid w:val="00845676"/>
    <w:rsid w:val="008475B2"/>
    <w:rsid w:val="00860512"/>
    <w:rsid w:val="00861959"/>
    <w:rsid w:val="00867D14"/>
    <w:rsid w:val="00871D9B"/>
    <w:rsid w:val="00887C49"/>
    <w:rsid w:val="008B109D"/>
    <w:rsid w:val="008B14D7"/>
    <w:rsid w:val="008C4C21"/>
    <w:rsid w:val="008C5E45"/>
    <w:rsid w:val="008D390D"/>
    <w:rsid w:val="008D7103"/>
    <w:rsid w:val="008E3E35"/>
    <w:rsid w:val="008F7D91"/>
    <w:rsid w:val="0092040E"/>
    <w:rsid w:val="00963E83"/>
    <w:rsid w:val="00990AA5"/>
    <w:rsid w:val="009A220C"/>
    <w:rsid w:val="009A3545"/>
    <w:rsid w:val="009A7B14"/>
    <w:rsid w:val="009B1BD7"/>
    <w:rsid w:val="009B6A17"/>
    <w:rsid w:val="009C5D4E"/>
    <w:rsid w:val="009D5372"/>
    <w:rsid w:val="009E7E96"/>
    <w:rsid w:val="009F5CB0"/>
    <w:rsid w:val="00A55323"/>
    <w:rsid w:val="00A749A5"/>
    <w:rsid w:val="00A80460"/>
    <w:rsid w:val="00A9212E"/>
    <w:rsid w:val="00AB5303"/>
    <w:rsid w:val="00B01C1B"/>
    <w:rsid w:val="00B102BE"/>
    <w:rsid w:val="00B33006"/>
    <w:rsid w:val="00B54994"/>
    <w:rsid w:val="00B711EB"/>
    <w:rsid w:val="00B716E5"/>
    <w:rsid w:val="00B900D3"/>
    <w:rsid w:val="00B93FB4"/>
    <w:rsid w:val="00B94709"/>
    <w:rsid w:val="00BA2679"/>
    <w:rsid w:val="00BA433F"/>
    <w:rsid w:val="00BC4FCA"/>
    <w:rsid w:val="00C12EEF"/>
    <w:rsid w:val="00C31E85"/>
    <w:rsid w:val="00C36355"/>
    <w:rsid w:val="00C45F6D"/>
    <w:rsid w:val="00C56E3B"/>
    <w:rsid w:val="00C618D3"/>
    <w:rsid w:val="00C9531D"/>
    <w:rsid w:val="00CB5BB1"/>
    <w:rsid w:val="00CC0AB0"/>
    <w:rsid w:val="00CC0D12"/>
    <w:rsid w:val="00CC5413"/>
    <w:rsid w:val="00CD0D16"/>
    <w:rsid w:val="00CD4844"/>
    <w:rsid w:val="00CD73B1"/>
    <w:rsid w:val="00D15EC1"/>
    <w:rsid w:val="00D244E8"/>
    <w:rsid w:val="00D77C66"/>
    <w:rsid w:val="00D8024B"/>
    <w:rsid w:val="00DD5FAA"/>
    <w:rsid w:val="00E14FFD"/>
    <w:rsid w:val="00E17622"/>
    <w:rsid w:val="00E204E8"/>
    <w:rsid w:val="00E26B32"/>
    <w:rsid w:val="00E32FD0"/>
    <w:rsid w:val="00E36C1D"/>
    <w:rsid w:val="00E77149"/>
    <w:rsid w:val="00E80EE3"/>
    <w:rsid w:val="00E81E15"/>
    <w:rsid w:val="00EA03E4"/>
    <w:rsid w:val="00EC53E3"/>
    <w:rsid w:val="00ED3324"/>
    <w:rsid w:val="00ED3D1D"/>
    <w:rsid w:val="00EE3588"/>
    <w:rsid w:val="00F24053"/>
    <w:rsid w:val="00F340E4"/>
    <w:rsid w:val="00F46A8C"/>
    <w:rsid w:val="00F4738B"/>
    <w:rsid w:val="00F64522"/>
    <w:rsid w:val="00F72DB9"/>
    <w:rsid w:val="00F9218A"/>
    <w:rsid w:val="00FA4B32"/>
    <w:rsid w:val="00FC14D5"/>
    <w:rsid w:val="00FD058E"/>
    <w:rsid w:val="00F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ED706"/>
  <w15:docId w15:val="{443563A7-30DB-41DB-83DB-CE758505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6B4"/>
  </w:style>
  <w:style w:type="paragraph" w:styleId="Stopka">
    <w:name w:val="footer"/>
    <w:basedOn w:val="Normalny"/>
    <w:link w:val="StopkaZnak"/>
    <w:uiPriority w:val="99"/>
    <w:unhideWhenUsed/>
    <w:rsid w:val="004E6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6B4"/>
  </w:style>
  <w:style w:type="paragraph" w:styleId="Tekstdymka">
    <w:name w:val="Balloon Text"/>
    <w:basedOn w:val="Normalny"/>
    <w:link w:val="TekstdymkaZnak"/>
    <w:uiPriority w:val="99"/>
    <w:semiHidden/>
    <w:unhideWhenUsed/>
    <w:rsid w:val="004E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6B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22394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C0AB0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07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07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07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07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07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Goczoł</dc:creator>
  <cp:keywords/>
  <dc:description/>
  <cp:lastModifiedBy>Karolina Goczoł</cp:lastModifiedBy>
  <cp:revision>10</cp:revision>
  <dcterms:created xsi:type="dcterms:W3CDTF">2017-01-02T09:17:00Z</dcterms:created>
  <dcterms:modified xsi:type="dcterms:W3CDTF">2017-01-10T07:18:00Z</dcterms:modified>
</cp:coreProperties>
</file>